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65D" w:rsidRDefault="009D065D" w:rsidP="009D065D">
      <w:pPr>
        <w:jc w:val="right"/>
      </w:pPr>
      <w:r>
        <w:t>Приложение к постановлению от 18.12.2024 №</w:t>
      </w:r>
      <w:r w:rsidR="00014256">
        <w:t>56</w:t>
      </w:r>
      <w:r>
        <w:t xml:space="preserve"> </w:t>
      </w:r>
      <w:bookmarkStart w:id="0" w:name="_GoBack"/>
      <w:bookmarkEnd w:id="0"/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9D065D" w:rsidRPr="009D065D" w:rsidTr="009D065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ПЛАН-ГРАФИК</w:t>
            </w:r>
            <w:r w:rsidRPr="00014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закупок товаров, работ, услуг на 2024 финансовый год</w:t>
            </w:r>
            <w:r w:rsidRPr="00014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и на плановый период 2025 и 2026 годов</w:t>
            </w:r>
          </w:p>
        </w:tc>
      </w:tr>
    </w:tbl>
    <w:p w:rsidR="009D065D" w:rsidRPr="009D065D" w:rsidRDefault="009D065D" w:rsidP="009D06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448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9"/>
        <w:gridCol w:w="4648"/>
        <w:gridCol w:w="1134"/>
        <w:gridCol w:w="1446"/>
      </w:tblGrid>
      <w:tr w:rsidR="009D065D" w:rsidRPr="00014256" w:rsidTr="009D065D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Информация о заказчике: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D065D" w:rsidRPr="00014256" w:rsidTr="009D065D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6" w:type="dxa"/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Коды</w:t>
            </w:r>
          </w:p>
        </w:tc>
      </w:tr>
      <w:tr w:rsidR="009D065D" w:rsidRPr="00014256" w:rsidTr="009D065D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Полное наименование</w:t>
            </w:r>
          </w:p>
        </w:tc>
        <w:tc>
          <w:tcPr>
            <w:tcW w:w="4648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1446" w:type="dxa"/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1113006661</w:t>
            </w:r>
          </w:p>
        </w:tc>
      </w:tr>
      <w:tr w:rsidR="009D065D" w:rsidRPr="00014256" w:rsidTr="009D065D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48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111401001</w:t>
            </w:r>
          </w:p>
        </w:tc>
      </w:tr>
      <w:tr w:rsidR="009D065D" w:rsidRPr="00014256" w:rsidTr="009D065D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Организационно-правовая форма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Муниципальное казенное учреждение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ОКОПФ</w:t>
            </w:r>
          </w:p>
        </w:tc>
        <w:tc>
          <w:tcPr>
            <w:tcW w:w="1446" w:type="dxa"/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75404</w:t>
            </w:r>
          </w:p>
        </w:tc>
      </w:tr>
      <w:tr w:rsidR="009D065D" w:rsidRPr="00014256" w:rsidTr="009D065D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Муниципальная собственность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ОКФС</w:t>
            </w:r>
          </w:p>
        </w:tc>
        <w:tc>
          <w:tcPr>
            <w:tcW w:w="1446" w:type="dxa"/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9D065D" w:rsidRPr="00014256" w:rsidTr="009D065D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Российская Федерация, 168079, Коми </w:t>
            </w:r>
            <w:proofErr w:type="spellStart"/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Респ</w:t>
            </w:r>
            <w:proofErr w:type="spellEnd"/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Усть-Куломский р-н, Керчомъя с, УЛ. ЦЕНТРАЛЬНАЯ, Д. 20О ,7-82137-96367, admkerch@yandex.ru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1446" w:type="dxa"/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87648445101</w:t>
            </w:r>
          </w:p>
        </w:tc>
      </w:tr>
      <w:tr w:rsidR="009D065D" w:rsidRPr="00014256" w:rsidTr="009D065D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4648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1446" w:type="dxa"/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9D065D" w:rsidRPr="00014256" w:rsidTr="009D065D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48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9D065D" w:rsidRPr="00014256" w:rsidTr="009D065D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1446" w:type="dxa"/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9D065D" w:rsidRPr="00014256" w:rsidTr="009D065D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1446" w:type="dxa"/>
            <w:shd w:val="clear" w:color="auto" w:fill="FFFFFF"/>
            <w:vAlign w:val="center"/>
            <w:hideMark/>
          </w:tcPr>
          <w:p w:rsidR="009D065D" w:rsidRPr="00014256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1425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383</w:t>
            </w:r>
          </w:p>
        </w:tc>
      </w:tr>
    </w:tbl>
    <w:p w:rsidR="009D065D" w:rsidRPr="00014256" w:rsidRDefault="009D065D" w:rsidP="009D06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9D065D" w:rsidRPr="009D065D" w:rsidTr="009D065D">
        <w:tc>
          <w:tcPr>
            <w:tcW w:w="1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 Информация о закупках товаров, работ, услуг на 2024 финансовый год и на плановый период 2025 и 2026 годов:</w:t>
            </w:r>
          </w:p>
        </w:tc>
      </w:tr>
    </w:tbl>
    <w:p w:rsidR="009D065D" w:rsidRPr="009D065D" w:rsidRDefault="009D065D" w:rsidP="009D0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317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19"/>
        <w:gridCol w:w="1784"/>
        <w:gridCol w:w="1534"/>
        <w:gridCol w:w="1846"/>
        <w:gridCol w:w="2130"/>
        <w:gridCol w:w="1843"/>
        <w:gridCol w:w="485"/>
        <w:gridCol w:w="668"/>
        <w:gridCol w:w="511"/>
        <w:gridCol w:w="507"/>
        <w:gridCol w:w="522"/>
        <w:gridCol w:w="709"/>
        <w:gridCol w:w="709"/>
        <w:gridCol w:w="850"/>
      </w:tblGrid>
      <w:tr w:rsidR="009D065D" w:rsidRPr="009D065D" w:rsidTr="009D065D">
        <w:trPr>
          <w:tblHeader/>
        </w:trPr>
        <w:tc>
          <w:tcPr>
            <w:tcW w:w="21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№ </w:t>
            </w:r>
            <w:proofErr w:type="gramStart"/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</w:t>
            </w:r>
            <w:proofErr w:type="gramEnd"/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/п</w:t>
            </w: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551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Объект закупки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2693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9D065D" w:rsidRPr="009D065D" w:rsidTr="009D065D">
        <w:trPr>
          <w:tblHeader/>
        </w:trPr>
        <w:tc>
          <w:tcPr>
            <w:tcW w:w="21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  <w:proofErr w:type="gramEnd"/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)</w:t>
            </w:r>
          </w:p>
        </w:tc>
        <w:tc>
          <w:tcPr>
            <w:tcW w:w="213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</w:t>
            </w:r>
          </w:p>
        </w:tc>
        <w:tc>
          <w:tcPr>
            <w:tcW w:w="66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текущий финансовый год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плановый период</w:t>
            </w:r>
          </w:p>
        </w:tc>
        <w:tc>
          <w:tcPr>
            <w:tcW w:w="522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последующие годы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9D065D" w:rsidRPr="009D065D" w:rsidTr="009D065D">
        <w:trPr>
          <w:tblHeader/>
        </w:trPr>
        <w:tc>
          <w:tcPr>
            <w:tcW w:w="21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Код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</w:t>
            </w:r>
          </w:p>
        </w:tc>
        <w:tc>
          <w:tcPr>
            <w:tcW w:w="213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66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первый год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второй год</w:t>
            </w:r>
          </w:p>
        </w:tc>
        <w:tc>
          <w:tcPr>
            <w:tcW w:w="52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9D065D" w:rsidRPr="009D065D" w:rsidTr="009D065D">
        <w:trPr>
          <w:tblHeader/>
        </w:trPr>
        <w:tc>
          <w:tcPr>
            <w:tcW w:w="21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534" w:type="dxa"/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846" w:type="dxa"/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668" w:type="dxa"/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9D065D" w:rsidRPr="009D065D" w:rsidTr="009D065D">
        <w:trPr>
          <w:tblHeader/>
        </w:trPr>
        <w:tc>
          <w:tcPr>
            <w:tcW w:w="2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</w:t>
            </w:r>
          </w:p>
        </w:tc>
      </w:tr>
      <w:tr w:rsidR="009D065D" w:rsidRPr="009D065D" w:rsidTr="009D065D">
        <w:tc>
          <w:tcPr>
            <w:tcW w:w="2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243111300666111140100100010003530247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35.30.11.120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784937.36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784937.36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2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0003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243111300666111140100100030003530247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35.30.11.120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654000.00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654000.00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2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243111300666111140100100020000000000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6918915.53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3016923.53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 для осуществления закупок,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8357852.89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4455860.89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1306656.00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426656.00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47471.00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47471.00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18648.00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94705039900060003244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124000.00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124000.00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347155.14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181155.14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10111.00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10111.00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947050399000S2300244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1000000.00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1000000.00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46000.00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46000.00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94703109900000207244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180000.00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2686962.22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1339418.22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108686.59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108686.59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94711029900000218244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81960.00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13954.00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3954.00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1581517.99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590539.99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32570.00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32570.00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387274.95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196876.95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162098.00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28300.00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9D065D" w:rsidRPr="009D065D" w:rsidTr="009D065D">
        <w:tc>
          <w:tcPr>
            <w:tcW w:w="935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230000.00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9D065D" w:rsidRPr="009D065D" w:rsidRDefault="009D065D" w:rsidP="009D06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9D065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</w:tbl>
    <w:p w:rsidR="006A5BB4" w:rsidRDefault="006A5BB4"/>
    <w:sectPr w:rsidR="006A5BB4" w:rsidSect="0001425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065D"/>
    <w:rsid w:val="00014256"/>
    <w:rsid w:val="006A5BB4"/>
    <w:rsid w:val="009D065D"/>
    <w:rsid w:val="00EA3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3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2024-12-18T08:17:00Z</cp:lastPrinted>
  <dcterms:created xsi:type="dcterms:W3CDTF">2024-12-18T07:50:00Z</dcterms:created>
  <dcterms:modified xsi:type="dcterms:W3CDTF">2024-12-18T08:17:00Z</dcterms:modified>
</cp:coreProperties>
</file>