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F34" w:rsidRDefault="00A46F34" w:rsidP="00A46F34">
      <w:pPr>
        <w:jc w:val="right"/>
      </w:pPr>
      <w:r>
        <w:t>Приложение к постановлению от 20.12.2018 года № 76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"/>
        <w:gridCol w:w="146"/>
        <w:gridCol w:w="1457"/>
        <w:gridCol w:w="146"/>
        <w:gridCol w:w="1457"/>
        <w:gridCol w:w="2477"/>
        <w:gridCol w:w="2477"/>
        <w:gridCol w:w="2477"/>
        <w:gridCol w:w="2477"/>
      </w:tblGrid>
      <w:tr w:rsidR="00074D52" w:rsidRPr="00074D52" w:rsidTr="00074D52">
        <w:tc>
          <w:tcPr>
            <w:tcW w:w="1600" w:type="pct"/>
            <w:gridSpan w:val="5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УТВЕРЖДАЮ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</w:tr>
      <w:tr w:rsidR="00074D52" w:rsidRPr="00074D52" w:rsidTr="00074D52"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Глава</w:t>
            </w:r>
          </w:p>
        </w:tc>
        <w:tc>
          <w:tcPr>
            <w:tcW w:w="5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Лодыгина Н. А.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50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074D52" w:rsidRPr="00074D52" w:rsidRDefault="00074D52" w:rsidP="00074D52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18"/>
        <w:gridCol w:w="437"/>
        <w:gridCol w:w="146"/>
        <w:gridCol w:w="437"/>
        <w:gridCol w:w="146"/>
        <w:gridCol w:w="437"/>
        <w:gridCol w:w="146"/>
        <w:gridCol w:w="1603"/>
      </w:tblGrid>
      <w:tr w:rsidR="00074D52" w:rsidRPr="00074D52" w:rsidTr="00074D52">
        <w:tc>
          <w:tcPr>
            <w:tcW w:w="3850" w:type="pct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«19» </w:t>
            </w:r>
          </w:p>
        </w:tc>
        <w:tc>
          <w:tcPr>
            <w:tcW w:w="5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5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г. </w:t>
            </w:r>
          </w:p>
        </w:tc>
      </w:tr>
      <w:tr w:rsidR="00074D52" w:rsidRPr="00074D52" w:rsidTr="00074D52"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074D52" w:rsidRPr="00074D52" w:rsidRDefault="00074D52" w:rsidP="00074D52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на 20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u w:val="single"/>
                <w:lang w:eastAsia="ru-RU"/>
              </w:rPr>
              <w:t>18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год </w:t>
            </w:r>
          </w:p>
        </w:tc>
      </w:tr>
    </w:tbl>
    <w:p w:rsidR="00074D52" w:rsidRPr="00074D52" w:rsidRDefault="00074D52" w:rsidP="00074D52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5"/>
        <w:gridCol w:w="5836"/>
        <w:gridCol w:w="703"/>
        <w:gridCol w:w="546"/>
      </w:tblGrid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Коды </w:t>
            </w: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19.12.2018</w:t>
            </w:r>
          </w:p>
        </w:tc>
      </w:tr>
      <w:tr w:rsidR="00074D52" w:rsidRPr="00074D52" w:rsidTr="00074D52"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0" w:type="auto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04297729 </w:t>
            </w:r>
          </w:p>
        </w:tc>
      </w:tr>
      <w:tr w:rsidR="00074D52" w:rsidRPr="00074D52" w:rsidTr="00074D52"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074D52" w:rsidRPr="00074D52" w:rsidTr="00074D52"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Керчомъя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</w:t>
            </w: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Российская Федерация, 168079, Коми Респ, Усть-Куломский р-н, Керчомъя с, УЛ ЦЕНТРАЛЬНАЯ, 20 0 , 7-82137-96367 , admkerch@yandex.ru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vMerge w:val="restart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измененный (5)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19.12.2018</w:t>
            </w: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383 </w:t>
            </w:r>
          </w:p>
        </w:tc>
      </w:tr>
      <w:tr w:rsidR="00074D52" w:rsidRPr="00074D52" w:rsidTr="00074D52">
        <w:tc>
          <w:tcPr>
            <w:tcW w:w="0" w:type="auto"/>
            <w:gridSpan w:val="2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Совокупный годовой объем закупок</w:t>
            </w:r>
            <w:r w:rsidRPr="00074D52">
              <w:rPr>
                <w:rFonts w:ascii="Tahoma" w:eastAsia="Times New Roman" w:hAnsi="Tahoma" w:cs="Tahoma"/>
                <w:i/>
                <w:iCs/>
                <w:sz w:val="10"/>
                <w:szCs w:val="10"/>
                <w:lang w:eastAsia="ru-RU"/>
              </w:rPr>
              <w:t>(справочно)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1408898.51</w:t>
            </w:r>
          </w:p>
        </w:tc>
      </w:tr>
    </w:tbl>
    <w:p w:rsidR="00074D52" w:rsidRPr="00074D52" w:rsidRDefault="00074D52" w:rsidP="00074D52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"/>
        <w:gridCol w:w="1194"/>
        <w:gridCol w:w="516"/>
        <w:gridCol w:w="516"/>
        <w:gridCol w:w="515"/>
        <w:gridCol w:w="336"/>
        <w:gridCol w:w="317"/>
        <w:gridCol w:w="406"/>
        <w:gridCol w:w="283"/>
        <w:gridCol w:w="222"/>
        <w:gridCol w:w="447"/>
        <w:gridCol w:w="351"/>
        <w:gridCol w:w="174"/>
        <w:gridCol w:w="350"/>
        <w:gridCol w:w="406"/>
        <w:gridCol w:w="350"/>
        <w:gridCol w:w="222"/>
        <w:gridCol w:w="447"/>
        <w:gridCol w:w="538"/>
        <w:gridCol w:w="219"/>
        <w:gridCol w:w="380"/>
        <w:gridCol w:w="490"/>
        <w:gridCol w:w="380"/>
        <w:gridCol w:w="439"/>
        <w:gridCol w:w="517"/>
        <w:gridCol w:w="534"/>
        <w:gridCol w:w="492"/>
        <w:gridCol w:w="549"/>
        <w:gridCol w:w="489"/>
        <w:gridCol w:w="843"/>
        <w:gridCol w:w="494"/>
        <w:gridCol w:w="569"/>
        <w:gridCol w:w="470"/>
      </w:tblGrid>
      <w:tr w:rsidR="00074D52" w:rsidRPr="00074D52" w:rsidTr="00074D52"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Преимущества, предоставля</w:t>
            </w: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Осуществление закупки у субъектов малого предпринима</w:t>
            </w: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>тельства и социально ориентирова</w:t>
            </w: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074D52" w:rsidRPr="00074D52" w:rsidTr="00074D52"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наимено</w:t>
            </w: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наимено</w:t>
            </w: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33</w:t>
            </w:r>
          </w:p>
        </w:tc>
      </w:tr>
      <w:tr w:rsidR="00074D52" w:rsidRPr="00074D52" w:rsidTr="00074D52"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183111300666111140100100010013530244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Энергия тепловая, отпущенная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котельными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572266.14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572266.14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572266.14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(выполнения работ, оказания услуг): Ежедневно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Закупка у единственного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объема и (или) стоимости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изменение стоимости и объема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Гигакалория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233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107.0999589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107.0999589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74D52" w:rsidRPr="00074D52" w:rsidTr="00074D52"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183111300666111140100100020013530244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услуг):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ия поставщика (подрядчика, исполнителя), этапов оплаты и (или) размера аванса и срока исполнения контракта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переведена в особые закупки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74D52" w:rsidRPr="00074D52" w:rsidTr="00074D52"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183111300666111140100100030013511244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418000.00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418000.00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418000.00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br/>
              <w:t xml:space="preserve">Изменение закупки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изменение стоимости услуги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Мегаватт-час;^1000 киловатт-часов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246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72.999967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72.999967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1408898.51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Изменение годового объема финансового обеспечения по особым закупкам за счет поступления дополнительных средств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183111300666111140100100040010000244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1408898.51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74D52" w:rsidRPr="00074D52" w:rsidTr="00074D52">
        <w:tc>
          <w:tcPr>
            <w:tcW w:w="0" w:type="auto"/>
            <w:gridSpan w:val="4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990267.14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2399165.65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1408898.51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990267.14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74D52" w:rsidRPr="00074D52" w:rsidTr="00074D52">
        <w:tc>
          <w:tcPr>
            <w:tcW w:w="0" w:type="auto"/>
            <w:gridSpan w:val="4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</w:tbl>
    <w:p w:rsidR="00074D52" w:rsidRPr="00074D52" w:rsidRDefault="00074D52" w:rsidP="00074D52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6931"/>
        <w:gridCol w:w="693"/>
        <w:gridCol w:w="2773"/>
        <w:gridCol w:w="693"/>
        <w:gridCol w:w="2774"/>
      </w:tblGrid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ГЛАВА</w:t>
            </w:r>
          </w:p>
        </w:tc>
        <w:tc>
          <w:tcPr>
            <w:tcW w:w="25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ЛОДЫГИНА Н. А. </w:t>
            </w: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(расшифровка подписи) </w:t>
            </w: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074D52" w:rsidRPr="00074D52" w:rsidRDefault="00074D52" w:rsidP="00074D52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46"/>
        <w:gridCol w:w="437"/>
        <w:gridCol w:w="146"/>
        <w:gridCol w:w="437"/>
        <w:gridCol w:w="146"/>
        <w:gridCol w:w="12822"/>
      </w:tblGrid>
      <w:tr w:rsidR="00074D52" w:rsidRPr="00074D52" w:rsidTr="00074D52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«19» </w:t>
            </w:r>
          </w:p>
        </w:tc>
        <w:tc>
          <w:tcPr>
            <w:tcW w:w="5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5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г. </w:t>
            </w:r>
          </w:p>
        </w:tc>
      </w:tr>
    </w:tbl>
    <w:p w:rsidR="00074D52" w:rsidRPr="00074D52" w:rsidRDefault="00074D52" w:rsidP="00074D52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074D52" w:rsidRPr="00074D52" w:rsidRDefault="00074D52" w:rsidP="00074D52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9"/>
        <w:gridCol w:w="2186"/>
        <w:gridCol w:w="1228"/>
        <w:gridCol w:w="137"/>
      </w:tblGrid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074D52" w:rsidRPr="00074D52" w:rsidRDefault="00074D52" w:rsidP="00074D52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1966"/>
        <w:gridCol w:w="1100"/>
        <w:gridCol w:w="1184"/>
        <w:gridCol w:w="1360"/>
        <w:gridCol w:w="2671"/>
        <w:gridCol w:w="2223"/>
        <w:gridCol w:w="861"/>
        <w:gridCol w:w="1878"/>
        <w:gridCol w:w="1130"/>
      </w:tblGrid>
      <w:tr w:rsidR="00074D52" w:rsidRPr="00074D52" w:rsidTr="00074D52">
        <w:tc>
          <w:tcPr>
            <w:tcW w:w="0" w:type="auto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183111300666111140100100010013530244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572266.14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водоснабжению, водоотведению, теплоснабжению,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(тарифам), по хранению и ввозу (вывозу) наркотических средств и психотропных веществ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183111300666111140100100020013530244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водоснабжению, водоотведению, теплоснабжению,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(тарифам), по хранению и ввозу (вывозу) наркотических средств и психотропных веществ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183111300666111140100100030013511244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418000.00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</w:t>
            </w: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(тарифам) на товары, работы, услуги.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заключение договора энергоснабжения или договора купли-продажи электрической энергии с гарантирующим поставщиком электрической энергии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183111300666111140100100040010000244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1408898.51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Метод сопоставимых рыночных цен (анализа рынка) заключается в установлении начальной (максимальной) цены контракта, цены контракта, заключаемого с единственным поставщиком (подрядчиком, исполнителем), на основании информации о рыночных ценах идентичных товаров, работ, услуг, планируемых к закупкам, или при их отсутствии однородных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074D52" w:rsidRPr="00074D52" w:rsidRDefault="00074D52" w:rsidP="00074D52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7"/>
        <w:gridCol w:w="146"/>
        <w:gridCol w:w="1027"/>
        <w:gridCol w:w="1020"/>
        <w:gridCol w:w="509"/>
        <w:gridCol w:w="73"/>
        <w:gridCol w:w="2091"/>
        <w:gridCol w:w="73"/>
        <w:gridCol w:w="250"/>
        <w:gridCol w:w="250"/>
        <w:gridCol w:w="164"/>
      </w:tblGrid>
      <w:tr w:rsidR="00074D52" w:rsidRPr="00074D52" w:rsidTr="00074D52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Лодыгина Нина Антоновна, Глава</w:t>
            </w:r>
          </w:p>
        </w:tc>
        <w:tc>
          <w:tcPr>
            <w:tcW w:w="5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«19»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г. </w:t>
            </w: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ЛОДЫГИНА НИНА АНТОНОВНА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074D52" w:rsidRPr="00074D52" w:rsidTr="00074D52"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74D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4D52" w:rsidRPr="00074D52" w:rsidRDefault="00074D52" w:rsidP="0007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074D52" w:rsidRPr="00074D52" w:rsidRDefault="00074D52" w:rsidP="00074D52">
      <w:pPr>
        <w:spacing w:after="0" w:line="240" w:lineRule="auto"/>
        <w:jc w:val="right"/>
        <w:rPr>
          <w:rFonts w:ascii="Tahoma" w:eastAsia="Times New Roman" w:hAnsi="Tahoma" w:cs="Tahoma"/>
          <w:sz w:val="10"/>
          <w:szCs w:val="10"/>
          <w:lang w:eastAsia="ru-RU"/>
        </w:rPr>
      </w:pPr>
      <w:r w:rsidRPr="00074D52">
        <w:rPr>
          <w:rFonts w:ascii="Tahoma" w:eastAsia="Times New Roman" w:hAnsi="Tahoma" w:cs="Tahoma"/>
          <w:sz w:val="10"/>
          <w:szCs w:val="10"/>
          <w:bdr w:val="single" w:sz="6" w:space="0" w:color="E4E8EB" w:frame="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47.6pt;height:20.4pt" o:ole="">
            <v:imagedata r:id="rId5" o:title=""/>
          </v:shape>
          <w:control r:id="rId6" w:name="DefaultOcxName" w:shapeid="_x0000_i1028"/>
        </w:object>
      </w:r>
    </w:p>
    <w:p w:rsidR="00C830EF" w:rsidRPr="00074D52" w:rsidRDefault="00C830EF">
      <w:pPr>
        <w:rPr>
          <w:sz w:val="10"/>
          <w:szCs w:val="10"/>
        </w:rPr>
      </w:pPr>
    </w:p>
    <w:sectPr w:rsidR="00C830EF" w:rsidRPr="00074D52" w:rsidSect="00074D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52"/>
    <w:rsid w:val="00074D52"/>
    <w:rsid w:val="00A46F34"/>
    <w:rsid w:val="00C8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8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44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23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403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527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40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1878</Words>
  <Characters>10706</Characters>
  <Application>Microsoft Office Word</Application>
  <DocSecurity>4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2018-12-20T07:57:00Z</dcterms:created>
  <dcterms:modified xsi:type="dcterms:W3CDTF">2018-12-20T07:57:00Z</dcterms:modified>
</cp:coreProperties>
</file>