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6663AE" w:rsidRPr="006663AE" w:rsidTr="0067694A">
        <w:tc>
          <w:tcPr>
            <w:tcW w:w="2988" w:type="dxa"/>
            <w:tcBorders>
              <w:right w:val="nil"/>
            </w:tcBorders>
          </w:tcPr>
          <w:p w:rsidR="006663AE" w:rsidRPr="006663AE" w:rsidRDefault="006663AE" w:rsidP="006663AE">
            <w:pPr>
              <w:rPr>
                <w:sz w:val="28"/>
                <w:szCs w:val="28"/>
              </w:rPr>
            </w:pPr>
            <w:r w:rsidRPr="006663AE">
              <w:rPr>
                <w:sz w:val="28"/>
                <w:szCs w:val="28"/>
              </w:rPr>
              <w:t xml:space="preserve">               Совет </w:t>
            </w:r>
          </w:p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  <w:r w:rsidRPr="006663AE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663AE" w:rsidRPr="006663AE" w:rsidRDefault="00E2742E" w:rsidP="00666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6" DrawAspect="Content" ObjectID="_1695468300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  <w:r w:rsidRPr="006663AE">
              <w:rPr>
                <w:sz w:val="28"/>
                <w:szCs w:val="28"/>
              </w:rPr>
              <w:t xml:space="preserve">«Керчомъя» </w:t>
            </w:r>
          </w:p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  <w:proofErr w:type="spellStart"/>
            <w:r w:rsidRPr="006663AE">
              <w:rPr>
                <w:sz w:val="28"/>
                <w:szCs w:val="28"/>
              </w:rPr>
              <w:t>сикт</w:t>
            </w:r>
            <w:proofErr w:type="spellEnd"/>
          </w:p>
          <w:p w:rsidR="006663AE" w:rsidRPr="006663AE" w:rsidRDefault="006663AE" w:rsidP="006663AE">
            <w:pPr>
              <w:jc w:val="center"/>
              <w:rPr>
                <w:sz w:val="28"/>
                <w:szCs w:val="28"/>
              </w:rPr>
            </w:pPr>
            <w:proofErr w:type="spellStart"/>
            <w:r w:rsidRPr="006663AE">
              <w:rPr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6663AE">
              <w:rPr>
                <w:sz w:val="28"/>
                <w:szCs w:val="28"/>
              </w:rPr>
              <w:t xml:space="preserve"> </w:t>
            </w:r>
            <w:proofErr w:type="spellStart"/>
            <w:r w:rsidRPr="006663AE">
              <w:rPr>
                <w:sz w:val="28"/>
                <w:szCs w:val="28"/>
              </w:rPr>
              <w:t>С</w:t>
            </w:r>
            <w:proofErr w:type="gramEnd"/>
            <w:r w:rsidRPr="006663AE">
              <w:rPr>
                <w:sz w:val="28"/>
                <w:szCs w:val="28"/>
              </w:rPr>
              <w:t>öвет</w:t>
            </w:r>
            <w:proofErr w:type="spellEnd"/>
          </w:p>
        </w:tc>
      </w:tr>
    </w:tbl>
    <w:p w:rsidR="006663AE" w:rsidRPr="006663AE" w:rsidRDefault="000E1A05" w:rsidP="0066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63AE" w:rsidRPr="006663AE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               </w:t>
      </w:r>
    </w:p>
    <w:p w:rsidR="006663AE" w:rsidRPr="006663AE" w:rsidRDefault="006663AE" w:rsidP="006663AE">
      <w:pPr>
        <w:jc w:val="center"/>
        <w:rPr>
          <w:sz w:val="28"/>
          <w:szCs w:val="28"/>
        </w:rPr>
      </w:pPr>
      <w:r w:rsidRPr="006663AE">
        <w:rPr>
          <w:sz w:val="28"/>
          <w:szCs w:val="28"/>
        </w:rPr>
        <w:t xml:space="preserve"> КЫВКÖРТÖД</w:t>
      </w:r>
    </w:p>
    <w:p w:rsidR="006663AE" w:rsidRPr="006663AE" w:rsidRDefault="00247136" w:rsidP="006663AE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6663AE" w:rsidRPr="006663AE">
        <w:rPr>
          <w:sz w:val="28"/>
          <w:szCs w:val="28"/>
        </w:rPr>
        <w:t xml:space="preserve"> октября 2021 года</w:t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</w:r>
      <w:r w:rsidR="006663AE" w:rsidRPr="006663AE">
        <w:rPr>
          <w:sz w:val="28"/>
          <w:szCs w:val="28"/>
        </w:rPr>
        <w:tab/>
        <w:t xml:space="preserve">      №  </w:t>
      </w:r>
      <w:r w:rsidR="00027832" w:rsidRPr="00027832">
        <w:rPr>
          <w:sz w:val="28"/>
          <w:szCs w:val="28"/>
        </w:rPr>
        <w:t xml:space="preserve"> V-2/</w:t>
      </w:r>
      <w:r w:rsidR="00027832">
        <w:rPr>
          <w:sz w:val="28"/>
          <w:szCs w:val="28"/>
        </w:rPr>
        <w:t>2</w:t>
      </w:r>
      <w:r w:rsidR="00027832" w:rsidRPr="00027832">
        <w:rPr>
          <w:sz w:val="28"/>
          <w:szCs w:val="28"/>
        </w:rPr>
        <w:t xml:space="preserve">                     </w:t>
      </w:r>
      <w:r w:rsidR="006663AE" w:rsidRPr="006663AE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6663AE" w:rsidRPr="006663AE" w:rsidRDefault="006663AE" w:rsidP="006663AE">
      <w:pPr>
        <w:jc w:val="center"/>
        <w:rPr>
          <w:sz w:val="28"/>
          <w:szCs w:val="28"/>
        </w:rPr>
      </w:pPr>
    </w:p>
    <w:p w:rsidR="006663AE" w:rsidRPr="006663AE" w:rsidRDefault="006663AE" w:rsidP="006663AE">
      <w:pPr>
        <w:jc w:val="center"/>
        <w:rPr>
          <w:sz w:val="28"/>
          <w:szCs w:val="28"/>
        </w:rPr>
      </w:pPr>
      <w:r w:rsidRPr="006663AE">
        <w:rPr>
          <w:sz w:val="28"/>
          <w:szCs w:val="28"/>
        </w:rPr>
        <w:t>с.Керчомъя, Усть-Куломский р-н, Республика Коми</w:t>
      </w:r>
    </w:p>
    <w:p w:rsidR="00B45597" w:rsidRDefault="00B45597" w:rsidP="00C107A6">
      <w:pPr>
        <w:jc w:val="center"/>
        <w:rPr>
          <w:sz w:val="16"/>
          <w:szCs w:val="16"/>
        </w:rPr>
      </w:pPr>
    </w:p>
    <w:p w:rsidR="00B45597" w:rsidRDefault="00B45597" w:rsidP="00B45597"/>
    <w:p w:rsidR="00E15165" w:rsidRDefault="00E15165" w:rsidP="00E15165">
      <w:pPr>
        <w:pStyle w:val="ConsTitle"/>
        <w:widowControl/>
        <w:ind w:right="0"/>
        <w:jc w:val="center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>О создании контрольного органа муниципального образования сельского поселения «Керчомъя»</w:t>
      </w:r>
    </w:p>
    <w:p w:rsidR="00E1516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  </w:t>
      </w:r>
    </w:p>
    <w:p w:rsidR="000E1A0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   В соответствии с п. 3 статьи 157 Бюджетного кодекса Российской Федерации, Совет сельского поселения «Керчомъя» </w:t>
      </w:r>
      <w:r w:rsidR="006663AE" w:rsidRPr="006663AE">
        <w:rPr>
          <w:rFonts w:ascii="Times New Roman" w:hAnsi="Times New Roman"/>
          <w:b w:val="0"/>
          <w:snapToGrid/>
          <w:sz w:val="28"/>
          <w:lang w:val="en-US"/>
        </w:rPr>
        <w:t>V</w:t>
      </w:r>
      <w:r w:rsidR="006663AE" w:rsidRPr="006663AE">
        <w:rPr>
          <w:rFonts w:ascii="Times New Roman" w:hAnsi="Times New Roman"/>
          <w:b w:val="0"/>
          <w:snapToGrid/>
          <w:sz w:val="28"/>
        </w:rPr>
        <w:t xml:space="preserve"> Созыва</w:t>
      </w:r>
      <w:r w:rsidR="006663AE">
        <w:rPr>
          <w:rFonts w:ascii="Times New Roman" w:hAnsi="Times New Roman"/>
          <w:snapToGrid/>
          <w:sz w:val="28"/>
        </w:rPr>
        <w:t xml:space="preserve"> </w:t>
      </w:r>
    </w:p>
    <w:p w:rsidR="00E15165" w:rsidRDefault="000E1A0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snapToGrid/>
          <w:sz w:val="28"/>
        </w:rPr>
        <w:t xml:space="preserve">           </w:t>
      </w:r>
      <w:r>
        <w:rPr>
          <w:rFonts w:ascii="Times New Roman" w:hAnsi="Times New Roman"/>
          <w:b w:val="0"/>
          <w:snapToGrid/>
          <w:sz w:val="28"/>
        </w:rPr>
        <w:t>РЕШИЛ:</w:t>
      </w:r>
    </w:p>
    <w:p w:rsidR="00E1516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  1. Создать орган муниципального финансового контроля Совета муниципального образования сельского поселения «Керчомъя» в виде комиссии по бюджету и экономической политике из числ</w:t>
      </w:r>
      <w:r w:rsidR="000E1A05">
        <w:rPr>
          <w:rFonts w:ascii="Times New Roman" w:hAnsi="Times New Roman"/>
          <w:b w:val="0"/>
          <w:snapToGrid/>
          <w:sz w:val="28"/>
        </w:rPr>
        <w:t>а депутатов в следующем составе</w:t>
      </w:r>
      <w:r>
        <w:rPr>
          <w:rFonts w:ascii="Times New Roman" w:hAnsi="Times New Roman"/>
          <w:b w:val="0"/>
          <w:snapToGrid/>
          <w:sz w:val="28"/>
        </w:rPr>
        <w:t>:</w:t>
      </w:r>
    </w:p>
    <w:p w:rsidR="00E1516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Председатель ком</w:t>
      </w:r>
      <w:r w:rsidR="00240D0C">
        <w:rPr>
          <w:rFonts w:ascii="Times New Roman" w:hAnsi="Times New Roman"/>
          <w:b w:val="0"/>
          <w:snapToGrid/>
          <w:sz w:val="28"/>
        </w:rPr>
        <w:t xml:space="preserve">иссии  – </w:t>
      </w:r>
      <w:r w:rsidR="00E2742E">
        <w:rPr>
          <w:rFonts w:ascii="Times New Roman" w:hAnsi="Times New Roman"/>
          <w:b w:val="0"/>
          <w:snapToGrid/>
          <w:sz w:val="28"/>
        </w:rPr>
        <w:t>Булышева Ольга Валериевна</w:t>
      </w:r>
    </w:p>
    <w:p w:rsidR="00E15165" w:rsidRDefault="000E1A0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  Члены комиссии</w:t>
      </w:r>
      <w:r w:rsidR="00E15165">
        <w:rPr>
          <w:rFonts w:ascii="Times New Roman" w:hAnsi="Times New Roman"/>
          <w:b w:val="0"/>
          <w:snapToGrid/>
          <w:sz w:val="28"/>
        </w:rPr>
        <w:t>:</w:t>
      </w:r>
    </w:p>
    <w:p w:rsidR="00E15165" w:rsidRDefault="00240D0C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1) </w:t>
      </w:r>
      <w:r w:rsidR="00E2742E">
        <w:rPr>
          <w:rFonts w:ascii="Times New Roman" w:hAnsi="Times New Roman"/>
          <w:b w:val="0"/>
          <w:snapToGrid/>
          <w:sz w:val="28"/>
        </w:rPr>
        <w:t>Катаева Евгения Анатольевна</w:t>
      </w:r>
    </w:p>
    <w:p w:rsidR="00E15165" w:rsidRDefault="00240D0C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2) </w:t>
      </w:r>
      <w:r w:rsidR="00E2742E">
        <w:rPr>
          <w:rFonts w:ascii="Times New Roman" w:hAnsi="Times New Roman"/>
          <w:b w:val="0"/>
          <w:snapToGrid/>
          <w:sz w:val="28"/>
        </w:rPr>
        <w:t>Попова Светлана Ивановна</w:t>
      </w:r>
      <w:bookmarkStart w:id="0" w:name="_GoBack"/>
      <w:bookmarkEnd w:id="0"/>
    </w:p>
    <w:p w:rsidR="00E1516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 2. Комиссия по бюджету и экономической политике осуществляет </w:t>
      </w:r>
      <w:proofErr w:type="gramStart"/>
      <w:r>
        <w:rPr>
          <w:rFonts w:ascii="Times New Roman" w:hAnsi="Times New Roman"/>
          <w:b w:val="0"/>
          <w:snapToGrid/>
          <w:sz w:val="28"/>
        </w:rPr>
        <w:t>контроль за</w:t>
      </w:r>
      <w:proofErr w:type="gramEnd"/>
      <w:r>
        <w:rPr>
          <w:rFonts w:ascii="Times New Roman" w:hAnsi="Times New Roman"/>
          <w:b w:val="0"/>
          <w:snapToGrid/>
          <w:sz w:val="28"/>
        </w:rPr>
        <w:t xml:space="preserve"> исполнением бюджета МО СП «Керчомъя» и готовит заключения на годовой отчет об исполнении бюджета МО сельского поселения «Керчомъя», проводит экспертизы проектов бюджета, долгосрочных целевых программ и правовых актов бюджетного законодательства Российской Федерации. </w:t>
      </w:r>
    </w:p>
    <w:p w:rsidR="00E15165" w:rsidRDefault="00E15165" w:rsidP="00E15165">
      <w:pPr>
        <w:pStyle w:val="ConsTitle"/>
        <w:widowControl/>
        <w:ind w:right="0"/>
        <w:jc w:val="both"/>
        <w:rPr>
          <w:rFonts w:ascii="Times New Roman" w:hAnsi="Times New Roman"/>
          <w:b w:val="0"/>
          <w:snapToGrid/>
          <w:sz w:val="28"/>
        </w:rPr>
      </w:pPr>
      <w:r>
        <w:rPr>
          <w:rFonts w:ascii="Times New Roman" w:hAnsi="Times New Roman"/>
          <w:b w:val="0"/>
          <w:snapToGrid/>
          <w:sz w:val="28"/>
        </w:rPr>
        <w:t xml:space="preserve">        3.Считать утративши</w:t>
      </w:r>
      <w:r w:rsidR="005F7309">
        <w:rPr>
          <w:rFonts w:ascii="Times New Roman" w:hAnsi="Times New Roman"/>
          <w:b w:val="0"/>
          <w:snapToGrid/>
          <w:sz w:val="28"/>
        </w:rPr>
        <w:t>м</w:t>
      </w:r>
      <w:r>
        <w:rPr>
          <w:rFonts w:ascii="Times New Roman" w:hAnsi="Times New Roman"/>
          <w:b w:val="0"/>
          <w:snapToGrid/>
          <w:sz w:val="28"/>
        </w:rPr>
        <w:t xml:space="preserve"> силу </w:t>
      </w:r>
      <w:r w:rsidR="00C107A6">
        <w:rPr>
          <w:rFonts w:ascii="Times New Roman" w:hAnsi="Times New Roman"/>
          <w:b w:val="0"/>
          <w:snapToGrid/>
          <w:sz w:val="28"/>
        </w:rPr>
        <w:t xml:space="preserve">решение Совета от </w:t>
      </w:r>
      <w:r w:rsidR="00564A1A" w:rsidRPr="00564A1A">
        <w:rPr>
          <w:rFonts w:ascii="Times New Roman" w:hAnsi="Times New Roman"/>
          <w:b w:val="0"/>
          <w:snapToGrid/>
          <w:sz w:val="28"/>
        </w:rPr>
        <w:t xml:space="preserve"> 11   октября   2016 года   № 4-1-7 </w:t>
      </w:r>
      <w:r>
        <w:rPr>
          <w:rFonts w:ascii="Times New Roman" w:hAnsi="Times New Roman"/>
          <w:b w:val="0"/>
          <w:snapToGrid/>
          <w:sz w:val="28"/>
        </w:rPr>
        <w:t xml:space="preserve"> «О создании контрольного органа муниципального образования сельского поселения «Керчомъя»».</w:t>
      </w:r>
    </w:p>
    <w:p w:rsidR="00E15165" w:rsidRDefault="00E15165" w:rsidP="00E15165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rFonts w:cs="Arial"/>
          <w:sz w:val="28"/>
          <w:szCs w:val="24"/>
        </w:rPr>
        <w:t>4</w:t>
      </w:r>
      <w:r>
        <w:rPr>
          <w:sz w:val="28"/>
        </w:rPr>
        <w:t xml:space="preserve">.Настоящее решение вступает в силу со дня обнародования на информационном стенде администрации сельского поселения «Керчомъя». </w:t>
      </w:r>
    </w:p>
    <w:p w:rsidR="00B45597" w:rsidRDefault="00B45597" w:rsidP="00B45597">
      <w:pPr>
        <w:jc w:val="both"/>
        <w:rPr>
          <w:sz w:val="28"/>
          <w:szCs w:val="28"/>
        </w:rPr>
      </w:pPr>
    </w:p>
    <w:p w:rsidR="00564A1A" w:rsidRDefault="00564A1A" w:rsidP="00B45597">
      <w:pPr>
        <w:rPr>
          <w:sz w:val="28"/>
          <w:szCs w:val="28"/>
        </w:rPr>
      </w:pPr>
    </w:p>
    <w:p w:rsidR="00564A1A" w:rsidRDefault="00564A1A" w:rsidP="00B45597">
      <w:pPr>
        <w:rPr>
          <w:sz w:val="28"/>
          <w:szCs w:val="28"/>
        </w:rPr>
      </w:pPr>
    </w:p>
    <w:p w:rsidR="00564A1A" w:rsidRDefault="00564A1A" w:rsidP="00B45597">
      <w:pPr>
        <w:rPr>
          <w:sz w:val="28"/>
          <w:szCs w:val="28"/>
        </w:rPr>
      </w:pPr>
    </w:p>
    <w:p w:rsidR="00A8163E" w:rsidRDefault="00B45597" w:rsidP="00B45597">
      <w:r>
        <w:rPr>
          <w:sz w:val="28"/>
          <w:szCs w:val="28"/>
        </w:rPr>
        <w:t>Глава  сельского поселения «Керч</w:t>
      </w:r>
      <w:r w:rsidR="00240D0C">
        <w:rPr>
          <w:sz w:val="28"/>
          <w:szCs w:val="28"/>
        </w:rPr>
        <w:t xml:space="preserve">омъя»   </w:t>
      </w:r>
      <w:r w:rsidR="00247136">
        <w:rPr>
          <w:sz w:val="28"/>
          <w:szCs w:val="28"/>
        </w:rPr>
        <w:t xml:space="preserve">                          </w:t>
      </w:r>
      <w:proofErr w:type="spellStart"/>
      <w:r w:rsidR="00247136">
        <w:rPr>
          <w:sz w:val="28"/>
          <w:szCs w:val="28"/>
        </w:rPr>
        <w:t>О.В.Булышева</w:t>
      </w:r>
      <w:proofErr w:type="spellEnd"/>
      <w:r w:rsidR="00240D0C">
        <w:rPr>
          <w:sz w:val="28"/>
          <w:szCs w:val="28"/>
        </w:rPr>
        <w:t xml:space="preserve">                    </w:t>
      </w:r>
    </w:p>
    <w:p w:rsidR="00A8163E" w:rsidRDefault="00A8163E" w:rsidP="00A275FF"/>
    <w:p w:rsidR="006E1834" w:rsidRDefault="006E1834" w:rsidP="00A275FF"/>
    <w:p w:rsidR="006E1834" w:rsidRDefault="006E1834" w:rsidP="00A275FF"/>
    <w:sectPr w:rsidR="006E1834" w:rsidSect="001C1798">
      <w:pgSz w:w="11907" w:h="16840" w:code="9"/>
      <w:pgMar w:top="1135" w:right="85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E19B1"/>
    <w:multiLevelType w:val="hybridMultilevel"/>
    <w:tmpl w:val="5956903C"/>
    <w:lvl w:ilvl="0" w:tplc="693ED08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FF"/>
    <w:rsid w:val="00027832"/>
    <w:rsid w:val="0008159A"/>
    <w:rsid w:val="000C11BF"/>
    <w:rsid w:val="000C55D7"/>
    <w:rsid w:val="000E1A05"/>
    <w:rsid w:val="000F027B"/>
    <w:rsid w:val="000F2910"/>
    <w:rsid w:val="00103D24"/>
    <w:rsid w:val="00106B61"/>
    <w:rsid w:val="00151689"/>
    <w:rsid w:val="001603AF"/>
    <w:rsid w:val="00240D0C"/>
    <w:rsid w:val="00247136"/>
    <w:rsid w:val="002D52A6"/>
    <w:rsid w:val="002E5675"/>
    <w:rsid w:val="002F03C5"/>
    <w:rsid w:val="00323BC7"/>
    <w:rsid w:val="00391C4C"/>
    <w:rsid w:val="00415947"/>
    <w:rsid w:val="00422A3E"/>
    <w:rsid w:val="00444E88"/>
    <w:rsid w:val="00491103"/>
    <w:rsid w:val="004D3F7A"/>
    <w:rsid w:val="004E2836"/>
    <w:rsid w:val="004F320D"/>
    <w:rsid w:val="00502ECA"/>
    <w:rsid w:val="00553DBF"/>
    <w:rsid w:val="00564A1A"/>
    <w:rsid w:val="00581D0B"/>
    <w:rsid w:val="005E7648"/>
    <w:rsid w:val="005F7309"/>
    <w:rsid w:val="0062786F"/>
    <w:rsid w:val="006324EE"/>
    <w:rsid w:val="006358FF"/>
    <w:rsid w:val="006663AE"/>
    <w:rsid w:val="00690AA5"/>
    <w:rsid w:val="006921F5"/>
    <w:rsid w:val="006E1834"/>
    <w:rsid w:val="00723033"/>
    <w:rsid w:val="007855AD"/>
    <w:rsid w:val="007A3A60"/>
    <w:rsid w:val="008C7ED9"/>
    <w:rsid w:val="008E0D7C"/>
    <w:rsid w:val="008E2F47"/>
    <w:rsid w:val="00947FF6"/>
    <w:rsid w:val="00950976"/>
    <w:rsid w:val="00965DBF"/>
    <w:rsid w:val="00995E03"/>
    <w:rsid w:val="009A6663"/>
    <w:rsid w:val="009E2906"/>
    <w:rsid w:val="009F6158"/>
    <w:rsid w:val="00A275FF"/>
    <w:rsid w:val="00A43C8F"/>
    <w:rsid w:val="00A641B5"/>
    <w:rsid w:val="00A8163E"/>
    <w:rsid w:val="00AC7553"/>
    <w:rsid w:val="00AE17DF"/>
    <w:rsid w:val="00B35C46"/>
    <w:rsid w:val="00B45597"/>
    <w:rsid w:val="00B77CEB"/>
    <w:rsid w:val="00BE336E"/>
    <w:rsid w:val="00C107A6"/>
    <w:rsid w:val="00C16538"/>
    <w:rsid w:val="00C73F4D"/>
    <w:rsid w:val="00C90BD8"/>
    <w:rsid w:val="00CE5BE2"/>
    <w:rsid w:val="00D06804"/>
    <w:rsid w:val="00D34D7E"/>
    <w:rsid w:val="00D72D53"/>
    <w:rsid w:val="00DD2F29"/>
    <w:rsid w:val="00E15165"/>
    <w:rsid w:val="00E2742E"/>
    <w:rsid w:val="00E968EB"/>
    <w:rsid w:val="00ED3E77"/>
    <w:rsid w:val="00F232DC"/>
    <w:rsid w:val="00F46854"/>
    <w:rsid w:val="00F63A3A"/>
    <w:rsid w:val="00FA3F5B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5DBF"/>
    <w:pPr>
      <w:keepNext/>
      <w:jc w:val="center"/>
      <w:outlineLvl w:val="1"/>
    </w:pPr>
    <w:rPr>
      <w:b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75FF"/>
    <w:rPr>
      <w:sz w:val="28"/>
    </w:rPr>
  </w:style>
  <w:style w:type="character" w:customStyle="1" w:styleId="a4">
    <w:name w:val="Основной текст Знак"/>
    <w:basedOn w:val="a0"/>
    <w:link w:val="a3"/>
    <w:rsid w:val="00A275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A275FF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uiPriority w:val="10"/>
    <w:rsid w:val="00A275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"/>
    <w:basedOn w:val="a"/>
    <w:uiPriority w:val="99"/>
    <w:rsid w:val="00A275FF"/>
    <w:pPr>
      <w:spacing w:after="160" w:line="240" w:lineRule="exact"/>
    </w:pPr>
    <w:rPr>
      <w:lang w:eastAsia="zh-CN"/>
    </w:rPr>
  </w:style>
  <w:style w:type="table" w:styleId="a8">
    <w:name w:val="Table Grid"/>
    <w:basedOn w:val="a1"/>
    <w:rsid w:val="00A27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65D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5D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DB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8163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816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A8163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151689"/>
    <w:pPr>
      <w:ind w:left="720"/>
      <w:contextualSpacing/>
    </w:pPr>
  </w:style>
  <w:style w:type="paragraph" w:customStyle="1" w:styleId="ConsPlusNormal">
    <w:name w:val="ConsPlusNormal"/>
    <w:rsid w:val="00151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1516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8</cp:revision>
  <cp:lastPrinted>2021-10-11T11:39:00Z</cp:lastPrinted>
  <dcterms:created xsi:type="dcterms:W3CDTF">2021-09-30T08:08:00Z</dcterms:created>
  <dcterms:modified xsi:type="dcterms:W3CDTF">2021-10-11T11:39:00Z</dcterms:modified>
</cp:coreProperties>
</file>