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7D73" w:rsidRDefault="009D7D73"/>
    <w:p w:rsidR="009D7D73" w:rsidRDefault="009D7D73"/>
    <w:tbl>
      <w:tblPr>
        <w:tblpPr w:leftFromText="180" w:rightFromText="180" w:vertAnchor="text" w:horzAnchor="margin" w:tblpY="-724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B1135" w:rsidRPr="00E60436" w:rsidTr="00C26F02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</w:t>
            </w:r>
          </w:p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   Совет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B1135" w:rsidRPr="00E60436" w:rsidRDefault="0098610B" w:rsidP="00C26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57488279" r:id="rId7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«Керчомъя»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сикт</w:t>
            </w:r>
            <w:proofErr w:type="spellEnd"/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овмöдчöминса</w:t>
            </w:r>
            <w:proofErr w:type="spellEnd"/>
            <w:r w:rsidRPr="00E60436">
              <w:rPr>
                <w:sz w:val="28"/>
                <w:szCs w:val="28"/>
              </w:rPr>
              <w:t xml:space="preserve"> </w:t>
            </w:r>
            <w:proofErr w:type="spellStart"/>
            <w:r w:rsidRPr="00E60436">
              <w:rPr>
                <w:sz w:val="28"/>
                <w:szCs w:val="28"/>
              </w:rPr>
              <w:t>Сöвет</w:t>
            </w:r>
            <w:proofErr w:type="spellEnd"/>
          </w:p>
        </w:tc>
      </w:tr>
    </w:tbl>
    <w:p w:rsidR="005B1135" w:rsidRPr="00E60436" w:rsidRDefault="005B1135" w:rsidP="009D7D73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РЕШЕНИЕ</w:t>
      </w:r>
    </w:p>
    <w:p w:rsidR="005B1135" w:rsidRPr="00E60436" w:rsidRDefault="005B1135" w:rsidP="005B1135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КЫВКÖРТÖД</w:t>
      </w:r>
    </w:p>
    <w:p w:rsidR="005B1135" w:rsidRPr="00E60436" w:rsidRDefault="0077071E" w:rsidP="005B11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38D">
        <w:rPr>
          <w:sz w:val="28"/>
          <w:szCs w:val="28"/>
        </w:rPr>
        <w:t xml:space="preserve">     </w:t>
      </w:r>
      <w:r w:rsidR="00AF16D7">
        <w:rPr>
          <w:sz w:val="28"/>
          <w:szCs w:val="28"/>
        </w:rPr>
        <w:t xml:space="preserve"> </w:t>
      </w:r>
      <w:proofErr w:type="gramStart"/>
      <w:r w:rsidR="00AF16D7">
        <w:rPr>
          <w:sz w:val="28"/>
          <w:szCs w:val="28"/>
        </w:rPr>
        <w:t>2023</w:t>
      </w:r>
      <w:r w:rsidR="005B1135" w:rsidRPr="00E60436">
        <w:rPr>
          <w:sz w:val="28"/>
          <w:szCs w:val="28"/>
        </w:rPr>
        <w:t xml:space="preserve">  года</w:t>
      </w:r>
      <w:proofErr w:type="gramEnd"/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AF16D7">
        <w:rPr>
          <w:sz w:val="28"/>
          <w:szCs w:val="28"/>
        </w:rPr>
        <w:t xml:space="preserve">                              проект</w:t>
      </w:r>
      <w:r w:rsidR="005B1135" w:rsidRPr="00E60436">
        <w:rPr>
          <w:sz w:val="28"/>
          <w:szCs w:val="28"/>
        </w:rPr>
        <w:t xml:space="preserve">                     </w:t>
      </w:r>
    </w:p>
    <w:p w:rsidR="005B1135" w:rsidRPr="00E60436" w:rsidRDefault="005B1135" w:rsidP="005B1135">
      <w:pPr>
        <w:jc w:val="center"/>
        <w:rPr>
          <w:sz w:val="22"/>
          <w:szCs w:val="22"/>
        </w:rPr>
      </w:pPr>
      <w:r w:rsidRPr="00E60436">
        <w:rPr>
          <w:sz w:val="22"/>
          <w:szCs w:val="22"/>
        </w:rPr>
        <w:t xml:space="preserve">       </w:t>
      </w:r>
      <w:proofErr w:type="spellStart"/>
      <w:r w:rsidRPr="00E60436">
        <w:rPr>
          <w:sz w:val="22"/>
          <w:szCs w:val="22"/>
        </w:rPr>
        <w:t>с.Керчомъя</w:t>
      </w:r>
      <w:proofErr w:type="spellEnd"/>
      <w:r w:rsidRPr="00E60436">
        <w:rPr>
          <w:sz w:val="22"/>
          <w:szCs w:val="22"/>
        </w:rPr>
        <w:t xml:space="preserve">, </w:t>
      </w:r>
      <w:proofErr w:type="spellStart"/>
      <w:r w:rsidRPr="00E60436">
        <w:rPr>
          <w:sz w:val="22"/>
          <w:szCs w:val="22"/>
        </w:rPr>
        <w:t>Усть-Куломский</w:t>
      </w:r>
      <w:proofErr w:type="spellEnd"/>
      <w:r w:rsidRPr="00E60436">
        <w:rPr>
          <w:sz w:val="22"/>
          <w:szCs w:val="22"/>
        </w:rPr>
        <w:t xml:space="preserve"> р-</w:t>
      </w:r>
      <w:proofErr w:type="spellStart"/>
      <w:proofErr w:type="gramStart"/>
      <w:r w:rsidRPr="00E60436">
        <w:rPr>
          <w:sz w:val="22"/>
          <w:szCs w:val="22"/>
        </w:rPr>
        <w:t>н,Республика</w:t>
      </w:r>
      <w:proofErr w:type="spellEnd"/>
      <w:proofErr w:type="gramEnd"/>
      <w:r w:rsidRPr="00E60436">
        <w:rPr>
          <w:sz w:val="22"/>
          <w:szCs w:val="22"/>
        </w:rPr>
        <w:t xml:space="preserve"> Коми</w:t>
      </w:r>
    </w:p>
    <w:p w:rsidR="005B1135" w:rsidRPr="001F1F63" w:rsidRDefault="005B1135" w:rsidP="005B1135">
      <w:pPr>
        <w:shd w:val="clear" w:color="auto" w:fill="FFFFFF"/>
        <w:rPr>
          <w:color w:val="000000"/>
          <w:sz w:val="28"/>
          <w:szCs w:val="28"/>
        </w:rPr>
      </w:pPr>
    </w:p>
    <w:p w:rsidR="005B1135" w:rsidRPr="009D7D73" w:rsidRDefault="00AF16D7" w:rsidP="005B1135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Совета сельского поселения «Керчомъя» от 24.03.2022 года № V-6/1 «</w:t>
      </w:r>
      <w:r w:rsidR="005B1135" w:rsidRPr="001F1F63">
        <w:rPr>
          <w:b/>
          <w:bCs/>
          <w:color w:val="000000"/>
          <w:sz w:val="28"/>
          <w:szCs w:val="28"/>
        </w:rPr>
        <w:t xml:space="preserve">Об </w:t>
      </w:r>
      <w:proofErr w:type="gramStart"/>
      <w:r w:rsidR="005B1135" w:rsidRPr="001F1F63">
        <w:rPr>
          <w:b/>
          <w:bCs/>
          <w:color w:val="000000"/>
          <w:sz w:val="28"/>
          <w:szCs w:val="28"/>
        </w:rPr>
        <w:t>утверждении</w:t>
      </w:r>
      <w:r w:rsidR="009D7D73">
        <w:rPr>
          <w:b/>
          <w:bCs/>
          <w:color w:val="000000"/>
          <w:sz w:val="28"/>
          <w:szCs w:val="28"/>
        </w:rPr>
        <w:t xml:space="preserve"> </w:t>
      </w:r>
      <w:r w:rsidR="005B1135" w:rsidRPr="001F1F63">
        <w:rPr>
          <w:b/>
          <w:bCs/>
          <w:color w:val="000000"/>
          <w:sz w:val="28"/>
          <w:szCs w:val="28"/>
        </w:rPr>
        <w:t xml:space="preserve"> Положени</w:t>
      </w:r>
      <w:r w:rsidR="0077071E">
        <w:rPr>
          <w:b/>
          <w:bCs/>
          <w:color w:val="000000"/>
          <w:sz w:val="28"/>
          <w:szCs w:val="28"/>
        </w:rPr>
        <w:t>я</w:t>
      </w:r>
      <w:proofErr w:type="gramEnd"/>
      <w:r w:rsidR="005B1135" w:rsidRPr="001F1F63">
        <w:rPr>
          <w:b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="005B1135" w:rsidRPr="001F1F63">
        <w:rPr>
          <w:b/>
          <w:bCs/>
          <w:color w:val="000000"/>
        </w:rPr>
        <w:t xml:space="preserve"> </w:t>
      </w:r>
      <w:r w:rsidR="005B1135" w:rsidRPr="00E60436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 w:rsidR="005B1135">
        <w:rPr>
          <w:b/>
          <w:bCs/>
          <w:color w:val="000000"/>
          <w:sz w:val="28"/>
          <w:szCs w:val="28"/>
        </w:rPr>
        <w:t>с</w:t>
      </w:r>
      <w:r w:rsidR="005B1135" w:rsidRPr="00E60436">
        <w:rPr>
          <w:b/>
          <w:bCs/>
          <w:color w:val="000000"/>
          <w:sz w:val="28"/>
          <w:szCs w:val="28"/>
        </w:rPr>
        <w:t>ельского поселения «Керчомъя»</w:t>
      </w:r>
      <w:r>
        <w:rPr>
          <w:b/>
          <w:bCs/>
          <w:color w:val="000000"/>
          <w:sz w:val="28"/>
          <w:szCs w:val="28"/>
        </w:rPr>
        <w:t>»</w:t>
      </w:r>
    </w:p>
    <w:p w:rsidR="005B1135" w:rsidRPr="001F1F63" w:rsidRDefault="005B1135" w:rsidP="005B1135">
      <w:pPr>
        <w:shd w:val="clear" w:color="auto" w:fill="FFFFFF"/>
        <w:ind w:firstLine="567"/>
        <w:rPr>
          <w:b/>
          <w:color w:val="000000"/>
        </w:rPr>
      </w:pPr>
    </w:p>
    <w:p w:rsidR="005B1135" w:rsidRPr="00512905" w:rsidRDefault="00512905" w:rsidP="0051290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color w:val="000000"/>
        </w:rPr>
        <w:t xml:space="preserve">   </w:t>
      </w:r>
      <w:r w:rsidR="005B1135" w:rsidRPr="001F1F63">
        <w:rPr>
          <w:color w:val="000000"/>
          <w:sz w:val="28"/>
          <w:szCs w:val="28"/>
        </w:rPr>
        <w:t xml:space="preserve">В соответствии с </w:t>
      </w:r>
      <w:r w:rsidR="00AF16D7">
        <w:rPr>
          <w:color w:val="000000"/>
          <w:sz w:val="28"/>
          <w:szCs w:val="28"/>
        </w:rPr>
        <w:t xml:space="preserve"> ч.9 ст23 Федерального закона №248-</w:t>
      </w:r>
      <w:r>
        <w:rPr>
          <w:color w:val="000000"/>
          <w:sz w:val="28"/>
          <w:szCs w:val="28"/>
        </w:rPr>
        <w:t xml:space="preserve">ФЗ  </w:t>
      </w:r>
      <w:r w:rsidRPr="00512905">
        <w:rPr>
          <w:color w:val="000000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F16D7">
        <w:rPr>
          <w:color w:val="000000"/>
          <w:sz w:val="28"/>
          <w:szCs w:val="28"/>
        </w:rPr>
        <w:t xml:space="preserve">, </w:t>
      </w:r>
      <w:r w:rsidR="005B1135" w:rsidRPr="001F1F63">
        <w:rPr>
          <w:color w:val="000000"/>
          <w:sz w:val="28"/>
          <w:szCs w:val="28"/>
        </w:rPr>
        <w:t>пунктом 19 части 1 статьи 14</w:t>
      </w:r>
      <w:r w:rsidR="005B1135" w:rsidRPr="001F1F6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5B1135" w:rsidRPr="001F1F63">
        <w:rPr>
          <w:color w:val="000000"/>
          <w:sz w:val="28"/>
          <w:szCs w:val="28"/>
        </w:rPr>
        <w:t>, Уставом</w:t>
      </w:r>
      <w:r w:rsidR="005B1135" w:rsidRPr="001F1F63">
        <w:rPr>
          <w:sz w:val="28"/>
          <w:szCs w:val="28"/>
        </w:rPr>
        <w:t xml:space="preserve"> </w:t>
      </w:r>
      <w:r w:rsidR="005B1135">
        <w:rPr>
          <w:sz w:val="28"/>
          <w:szCs w:val="28"/>
        </w:rPr>
        <w:t xml:space="preserve">Муниципального образования сельского поселения «Керчомъя». </w:t>
      </w:r>
      <w:r w:rsidR="005B1135" w:rsidRPr="00FF2118">
        <w:rPr>
          <w:sz w:val="28"/>
          <w:szCs w:val="28"/>
        </w:rPr>
        <w:t>Совет  сельского поселения «Керчомъя» решил</w:t>
      </w:r>
      <w:r w:rsidR="005B1135">
        <w:rPr>
          <w:sz w:val="28"/>
          <w:szCs w:val="28"/>
        </w:rPr>
        <w:t>:</w:t>
      </w:r>
    </w:p>
    <w:p w:rsidR="00512905" w:rsidRPr="00512905" w:rsidRDefault="005B1135" w:rsidP="00CA79E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 xml:space="preserve">1. </w:t>
      </w:r>
      <w:r w:rsidR="00CA79E7">
        <w:rPr>
          <w:color w:val="000000"/>
          <w:sz w:val="28"/>
          <w:szCs w:val="28"/>
        </w:rPr>
        <w:t>П</w:t>
      </w:r>
      <w:r w:rsidR="00512905">
        <w:rPr>
          <w:color w:val="000000"/>
          <w:sz w:val="28"/>
          <w:szCs w:val="28"/>
        </w:rPr>
        <w:t xml:space="preserve">риложение №1 </w:t>
      </w:r>
      <w:r w:rsidR="00512905" w:rsidRPr="00512905">
        <w:rPr>
          <w:color w:val="000000"/>
          <w:sz w:val="28"/>
          <w:szCs w:val="28"/>
        </w:rPr>
        <w:t>к Положению о муниципальном контроле в сфере благоустройства на территории сельского поселения «Керчомъя»</w:t>
      </w:r>
      <w:r w:rsidR="00CA79E7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Перечень индикаторов риска</w:t>
      </w:r>
      <w:r w:rsidR="00CA79E7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  <w:r w:rsidR="00CA79E7">
        <w:rPr>
          <w:color w:val="000000"/>
          <w:sz w:val="28"/>
          <w:szCs w:val="28"/>
        </w:rPr>
        <w:t xml:space="preserve"> изложить в новой редакции</w:t>
      </w:r>
      <w:r w:rsidR="00512905">
        <w:rPr>
          <w:color w:val="000000"/>
          <w:sz w:val="28"/>
          <w:szCs w:val="28"/>
        </w:rPr>
        <w:t xml:space="preserve">, согласно приложению </w:t>
      </w:r>
      <w:r w:rsidR="00CA7E82">
        <w:rPr>
          <w:color w:val="000000"/>
          <w:sz w:val="28"/>
          <w:szCs w:val="28"/>
        </w:rPr>
        <w:t>к данному решению</w:t>
      </w:r>
      <w:r w:rsidR="00512905">
        <w:rPr>
          <w:color w:val="000000"/>
          <w:sz w:val="28"/>
          <w:szCs w:val="28"/>
        </w:rPr>
        <w:t>.</w:t>
      </w:r>
    </w:p>
    <w:p w:rsidR="005B1135" w:rsidRDefault="005B1135" w:rsidP="005B1135">
      <w:pPr>
        <w:shd w:val="clear" w:color="auto" w:fill="FFFFFF"/>
        <w:ind w:firstLine="709"/>
        <w:jc w:val="both"/>
        <w:rPr>
          <w:color w:val="000000"/>
        </w:rPr>
      </w:pPr>
    </w:p>
    <w:p w:rsidR="005B1135" w:rsidRPr="007106C2" w:rsidRDefault="005B1135" w:rsidP="00AC724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512905">
        <w:rPr>
          <w:color w:val="000000"/>
          <w:sz w:val="28"/>
          <w:szCs w:val="28"/>
        </w:rPr>
        <w:t>(обнародования) на информационном стенде</w:t>
      </w:r>
      <w:r w:rsidRPr="001F1F63">
        <w:rPr>
          <w:color w:val="000000"/>
          <w:sz w:val="28"/>
          <w:szCs w:val="28"/>
        </w:rPr>
        <w:t xml:space="preserve"> </w:t>
      </w:r>
      <w:r w:rsidR="00512905">
        <w:rPr>
          <w:color w:val="000000"/>
          <w:sz w:val="28"/>
          <w:szCs w:val="28"/>
        </w:rPr>
        <w:t>и информационном вестнике администрации сельского поселения «Керчомъя».</w:t>
      </w:r>
    </w:p>
    <w:p w:rsidR="005B1135" w:rsidRPr="001F1F63" w:rsidRDefault="005B1135" w:rsidP="005B113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F2118">
        <w:rPr>
          <w:sz w:val="28"/>
          <w:szCs w:val="28"/>
        </w:rPr>
        <w:t>Глава сельского поселения «</w:t>
      </w:r>
      <w:proofErr w:type="gramStart"/>
      <w:r w:rsidRPr="00FF2118">
        <w:rPr>
          <w:sz w:val="28"/>
          <w:szCs w:val="28"/>
        </w:rPr>
        <w:t xml:space="preserve">Керчомъя»   </w:t>
      </w:r>
      <w:proofErr w:type="gramEnd"/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CA79E7" w:rsidRDefault="00310AA7" w:rsidP="0051290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10AA7">
        <w:rPr>
          <w:sz w:val="28"/>
          <w:szCs w:val="28"/>
        </w:rPr>
        <w:t xml:space="preserve">   </w:t>
      </w:r>
      <w:r w:rsidR="00512905">
        <w:rPr>
          <w:sz w:val="28"/>
          <w:szCs w:val="28"/>
        </w:rPr>
        <w:t xml:space="preserve">                                                                                    </w:t>
      </w:r>
    </w:p>
    <w:p w:rsidR="00310AA7" w:rsidRPr="00310AA7" w:rsidRDefault="00512905" w:rsidP="00CA79E7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310AA7" w:rsidRPr="00310AA7">
        <w:rPr>
          <w:sz w:val="28"/>
          <w:szCs w:val="28"/>
        </w:rPr>
        <w:t xml:space="preserve">   </w:t>
      </w:r>
      <w:r w:rsidR="00310AA7" w:rsidRPr="00310AA7">
        <w:rPr>
          <w:color w:val="000000"/>
          <w:sz w:val="28"/>
          <w:szCs w:val="28"/>
        </w:rPr>
        <w:t xml:space="preserve">ПРИЛОЖЕНИЕ  </w:t>
      </w:r>
    </w:p>
    <w:p w:rsidR="00310AA7" w:rsidRPr="00310AA7" w:rsidRDefault="00310AA7" w:rsidP="00CA79E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bookmarkStart w:id="0" w:name="_Hlk144287240"/>
      <w:r w:rsidRPr="00310AA7">
        <w:rPr>
          <w:color w:val="000000"/>
          <w:sz w:val="28"/>
          <w:szCs w:val="28"/>
        </w:rPr>
        <w:t xml:space="preserve">к Положению о муниципальном контроле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в сфере благоустройства на территории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сельского поселения «</w:t>
      </w:r>
      <w:r w:rsidR="00FD50E1">
        <w:rPr>
          <w:color w:val="000000"/>
          <w:sz w:val="28"/>
          <w:szCs w:val="28"/>
        </w:rPr>
        <w:t>Керчомъя</w:t>
      </w:r>
      <w:r w:rsidRPr="00310AA7">
        <w:rPr>
          <w:color w:val="000000"/>
          <w:sz w:val="28"/>
          <w:szCs w:val="28"/>
        </w:rPr>
        <w:t xml:space="preserve">» </w:t>
      </w:r>
    </w:p>
    <w:p w:rsidR="00310AA7" w:rsidRPr="00310AA7" w:rsidRDefault="00310AA7" w:rsidP="00310AA7">
      <w:pPr>
        <w:widowControl w:val="0"/>
        <w:spacing w:line="276" w:lineRule="auto"/>
        <w:rPr>
          <w:color w:val="000000"/>
          <w:sz w:val="28"/>
          <w:szCs w:val="28"/>
        </w:rPr>
      </w:pPr>
    </w:p>
    <w:bookmarkEnd w:id="0"/>
    <w:p w:rsidR="00CA79E7" w:rsidRPr="00CA79E7" w:rsidRDefault="00CA79E7" w:rsidP="00CA79E7">
      <w:pPr>
        <w:ind w:firstLine="709"/>
        <w:jc w:val="both"/>
        <w:rPr>
          <w:sz w:val="20"/>
          <w:szCs w:val="20"/>
        </w:rPr>
      </w:pPr>
    </w:p>
    <w:p w:rsidR="0058238D" w:rsidRPr="0058238D" w:rsidRDefault="0058238D" w:rsidP="0058238D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  <w:r w:rsidRPr="0058238D">
        <w:rPr>
          <w:color w:val="000000"/>
          <w:sz w:val="28"/>
          <w:szCs w:val="28"/>
        </w:rPr>
        <w:t>Перечень индикаторов риска</w:t>
      </w:r>
    </w:p>
    <w:p w:rsidR="0058238D" w:rsidRPr="0058238D" w:rsidRDefault="0058238D" w:rsidP="0058238D">
      <w:pPr>
        <w:widowControl w:val="0"/>
        <w:jc w:val="center"/>
        <w:rPr>
          <w:color w:val="FF0000"/>
          <w:sz w:val="28"/>
          <w:vertAlign w:val="superscript"/>
        </w:rPr>
      </w:pPr>
      <w:r w:rsidRPr="0058238D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58238D" w:rsidRPr="0058238D" w:rsidRDefault="0058238D" w:rsidP="0058238D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1"/>
        <w:gridCol w:w="2491"/>
        <w:gridCol w:w="2143"/>
      </w:tblGrid>
      <w:tr w:rsidR="0058238D" w:rsidRPr="0058238D" w:rsidTr="00B77D15">
        <w:trPr>
          <w:trHeight w:val="360"/>
        </w:trPr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>Наименование индикатора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58238D">
              <w:rPr>
                <w:b/>
                <w:sz w:val="26"/>
                <w:szCs w:val="26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 xml:space="preserve">Показатель </w:t>
            </w:r>
            <w:r w:rsidRPr="0058238D">
              <w:rPr>
                <w:b/>
                <w:sz w:val="26"/>
                <w:szCs w:val="26"/>
              </w:rPr>
              <w:br/>
              <w:t>индикатора риска</w:t>
            </w:r>
          </w:p>
        </w:tc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38D" w:rsidRPr="0058238D" w:rsidRDefault="0058238D" w:rsidP="0058238D">
            <w:pPr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58238D" w:rsidRPr="0058238D" w:rsidRDefault="0058238D" w:rsidP="0058238D">
            <w:pPr>
              <w:rPr>
                <w:sz w:val="26"/>
                <w:szCs w:val="26"/>
              </w:rPr>
            </w:pPr>
          </w:p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 xml:space="preserve">10 шт. 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ab/>
            </w:r>
          </w:p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&gt; 10 шт.</w:t>
            </w:r>
          </w:p>
        </w:tc>
        <w:bookmarkStart w:id="1" w:name="_GoBack"/>
        <w:bookmarkEnd w:id="1"/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Представление уведомления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Непредставление уведомления</w:t>
            </w:r>
          </w:p>
        </w:tc>
      </w:tr>
    </w:tbl>
    <w:p w:rsidR="00310AA7" w:rsidRPr="00310AA7" w:rsidRDefault="00310AA7" w:rsidP="00310AA7">
      <w:pPr>
        <w:widowControl w:val="0"/>
        <w:spacing w:line="360" w:lineRule="auto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sectPr w:rsidR="00FD50E1" w:rsidSect="005B11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610B" w:rsidRDefault="0098610B" w:rsidP="00623F9C">
      <w:r>
        <w:separator/>
      </w:r>
    </w:p>
  </w:endnote>
  <w:endnote w:type="continuationSeparator" w:id="0">
    <w:p w:rsidR="0098610B" w:rsidRDefault="0098610B" w:rsidP="0062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610B" w:rsidRDefault="0098610B" w:rsidP="00623F9C">
      <w:r>
        <w:separator/>
      </w:r>
    </w:p>
  </w:footnote>
  <w:footnote w:type="continuationSeparator" w:id="0">
    <w:p w:rsidR="0098610B" w:rsidRDefault="0098610B" w:rsidP="0062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02"/>
    <w:rsid w:val="00044F75"/>
    <w:rsid w:val="00163662"/>
    <w:rsid w:val="0018277E"/>
    <w:rsid w:val="00310AA7"/>
    <w:rsid w:val="003464CE"/>
    <w:rsid w:val="00357DE9"/>
    <w:rsid w:val="00370C5B"/>
    <w:rsid w:val="00462999"/>
    <w:rsid w:val="004E7DA9"/>
    <w:rsid w:val="00503CE8"/>
    <w:rsid w:val="00512905"/>
    <w:rsid w:val="00513608"/>
    <w:rsid w:val="00532002"/>
    <w:rsid w:val="00553495"/>
    <w:rsid w:val="0058238D"/>
    <w:rsid w:val="005B1135"/>
    <w:rsid w:val="00616A5B"/>
    <w:rsid w:val="00623F9C"/>
    <w:rsid w:val="006F350F"/>
    <w:rsid w:val="0077071E"/>
    <w:rsid w:val="008146E2"/>
    <w:rsid w:val="00902D66"/>
    <w:rsid w:val="00917C6A"/>
    <w:rsid w:val="0098610B"/>
    <w:rsid w:val="009D19DA"/>
    <w:rsid w:val="009D7D73"/>
    <w:rsid w:val="00AA328E"/>
    <w:rsid w:val="00AC7247"/>
    <w:rsid w:val="00AF16D7"/>
    <w:rsid w:val="00B13297"/>
    <w:rsid w:val="00C16D63"/>
    <w:rsid w:val="00C96069"/>
    <w:rsid w:val="00C97C36"/>
    <w:rsid w:val="00CA79E7"/>
    <w:rsid w:val="00CA7E82"/>
    <w:rsid w:val="00CD5FD0"/>
    <w:rsid w:val="00CF1B71"/>
    <w:rsid w:val="00D22006"/>
    <w:rsid w:val="00D72C4B"/>
    <w:rsid w:val="00DB026C"/>
    <w:rsid w:val="00E14EB3"/>
    <w:rsid w:val="00E76960"/>
    <w:rsid w:val="00ED2DAC"/>
    <w:rsid w:val="00F56119"/>
    <w:rsid w:val="00F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7C6197"/>
  <w15:docId w15:val="{DF985985-AD03-43F3-9150-4EF26A1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23F9C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23F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623F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7D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D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2022-03-23T09:13:00Z</cp:lastPrinted>
  <dcterms:created xsi:type="dcterms:W3CDTF">2023-08-30T11:59:00Z</dcterms:created>
  <dcterms:modified xsi:type="dcterms:W3CDTF">2023-09-29T07:25:00Z</dcterms:modified>
</cp:coreProperties>
</file>