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9BA" w:rsidRDefault="003479BA" w:rsidP="003479BA">
      <w:pPr>
        <w:jc w:val="right"/>
      </w:pPr>
      <w:r>
        <w:t>Приложение к постановлению от 14.05.2025 №</w:t>
      </w:r>
      <w:r w:rsidR="00586738">
        <w:t>25</w:t>
      </w:r>
      <w:r>
        <w:t xml:space="preserve"> </w:t>
      </w:r>
      <w:bookmarkStart w:id="0" w:name="_GoBack"/>
      <w:bookmarkEnd w:id="0"/>
    </w:p>
    <w:tbl>
      <w:tblPr>
        <w:tblW w:w="1815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8150"/>
      </w:tblGrid>
      <w:tr w:rsidR="003479BA" w:rsidRPr="003479BA" w:rsidTr="003479B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6738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8"/>
                <w:lang w:eastAsia="ru-RU"/>
              </w:rPr>
              <w:t>ПЛАН-ГРАФИК</w:t>
            </w:r>
            <w:r w:rsidRPr="00586738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8"/>
                <w:lang w:eastAsia="ru-RU"/>
              </w:rPr>
              <w:br/>
              <w:t>закупок товаров, работ, услуг на 2025 финансовый год</w:t>
            </w:r>
            <w:r w:rsidRPr="00586738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8"/>
                <w:lang w:eastAsia="ru-RU"/>
              </w:rPr>
              <w:br/>
              <w:t>и на плановый период 2026 и 2027 годов</w:t>
            </w:r>
          </w:p>
        </w:tc>
      </w:tr>
    </w:tbl>
    <w:p w:rsidR="003479BA" w:rsidRPr="003479BA" w:rsidRDefault="003479BA" w:rsidP="003479B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488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259"/>
        <w:gridCol w:w="4932"/>
        <w:gridCol w:w="1276"/>
        <w:gridCol w:w="1417"/>
      </w:tblGrid>
      <w:tr w:rsidR="003479BA" w:rsidRPr="00586738" w:rsidTr="003479BA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  <w:t>1. Информация о заказчике:</w:t>
            </w:r>
          </w:p>
        </w:tc>
        <w:tc>
          <w:tcPr>
            <w:tcW w:w="49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  <w:t> </w:t>
            </w:r>
          </w:p>
        </w:tc>
      </w:tr>
      <w:tr w:rsidR="003479BA" w:rsidRPr="00586738" w:rsidTr="003479BA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  <w:t> </w:t>
            </w:r>
          </w:p>
        </w:tc>
        <w:tc>
          <w:tcPr>
            <w:tcW w:w="49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FFFFFF"/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  <w:t>Коды</w:t>
            </w:r>
          </w:p>
        </w:tc>
      </w:tr>
      <w:tr w:rsidR="003479BA" w:rsidRPr="00586738" w:rsidTr="003479BA">
        <w:tc>
          <w:tcPr>
            <w:tcW w:w="725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  <w:t>Полное наименование</w:t>
            </w:r>
          </w:p>
        </w:tc>
        <w:tc>
          <w:tcPr>
            <w:tcW w:w="4932" w:type="dxa"/>
            <w:vMerge w:val="restar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  <w:t>АДМИНИСТРАЦИЯ СЕЛЬСКОГО ПОСЕЛЕНИЯ "КЕРЧОМЪЯ"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  <w:t>ИНН</w:t>
            </w:r>
          </w:p>
        </w:tc>
        <w:tc>
          <w:tcPr>
            <w:tcW w:w="1417" w:type="dxa"/>
            <w:shd w:val="clear" w:color="auto" w:fill="FFFFFF"/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  <w:t>1113006661</w:t>
            </w:r>
          </w:p>
        </w:tc>
      </w:tr>
      <w:tr w:rsidR="003479BA" w:rsidRPr="00586738" w:rsidTr="003479B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</w:pPr>
          </w:p>
        </w:tc>
        <w:tc>
          <w:tcPr>
            <w:tcW w:w="4932" w:type="dxa"/>
            <w:vMerge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  <w:t>КПП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FFFFF"/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  <w:t>111401001</w:t>
            </w:r>
          </w:p>
        </w:tc>
      </w:tr>
      <w:tr w:rsidR="003479BA" w:rsidRPr="00586738" w:rsidTr="003479BA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  <w:t>Организационно-правовая форма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  <w:t>Муниципальное казенное учреждение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  <w:t>по ОКОПФ</w:t>
            </w:r>
          </w:p>
        </w:tc>
        <w:tc>
          <w:tcPr>
            <w:tcW w:w="1417" w:type="dxa"/>
            <w:shd w:val="clear" w:color="auto" w:fill="FFFFFF"/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  <w:t>75404</w:t>
            </w:r>
          </w:p>
        </w:tc>
      </w:tr>
      <w:tr w:rsidR="003479BA" w:rsidRPr="00586738" w:rsidTr="003479BA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  <w:t>Форма собственности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  <w:t>Муниципальная собственность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  <w:t>по ОКФС</w:t>
            </w:r>
          </w:p>
        </w:tc>
        <w:tc>
          <w:tcPr>
            <w:tcW w:w="1417" w:type="dxa"/>
            <w:shd w:val="clear" w:color="auto" w:fill="FFFFFF"/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  <w:t>14</w:t>
            </w:r>
          </w:p>
        </w:tc>
      </w:tr>
      <w:tr w:rsidR="003479BA" w:rsidRPr="00586738" w:rsidTr="003479BA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  <w:t>Место нахождения (адрес), телефон, адрес электронной почты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  <w:t xml:space="preserve">Российская Федерация, 168079, Коми </w:t>
            </w:r>
            <w:proofErr w:type="spellStart"/>
            <w:r w:rsidRPr="00586738"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  <w:t>Респ</w:t>
            </w:r>
            <w:proofErr w:type="spellEnd"/>
            <w:r w:rsidRPr="00586738"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  <w:t>, Усть-Куломский р-н, Керчомъя с, УЛ. ЦЕНТРАЛЬНАЯ, Д. 20О ,7-82137-96367, admkerch@yandex.ru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  <w:t>по ОКТМО</w:t>
            </w:r>
          </w:p>
        </w:tc>
        <w:tc>
          <w:tcPr>
            <w:tcW w:w="1417" w:type="dxa"/>
            <w:shd w:val="clear" w:color="auto" w:fill="FFFFFF"/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  <w:t>87648445101</w:t>
            </w:r>
          </w:p>
        </w:tc>
      </w:tr>
      <w:tr w:rsidR="003479BA" w:rsidRPr="00586738" w:rsidTr="003479BA">
        <w:tc>
          <w:tcPr>
            <w:tcW w:w="725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  <w:t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</w:t>
            </w:r>
          </w:p>
        </w:tc>
        <w:tc>
          <w:tcPr>
            <w:tcW w:w="4932" w:type="dxa"/>
            <w:vMerge w:val="restar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  <w:t>ИНН</w:t>
            </w:r>
          </w:p>
        </w:tc>
        <w:tc>
          <w:tcPr>
            <w:tcW w:w="1417" w:type="dxa"/>
            <w:shd w:val="clear" w:color="auto" w:fill="FFFFFF"/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</w:pPr>
          </w:p>
        </w:tc>
      </w:tr>
      <w:tr w:rsidR="003479BA" w:rsidRPr="00586738" w:rsidTr="003479B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</w:pPr>
          </w:p>
        </w:tc>
        <w:tc>
          <w:tcPr>
            <w:tcW w:w="4932" w:type="dxa"/>
            <w:vMerge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  <w:t>КПП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FFFFF"/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</w:pPr>
          </w:p>
        </w:tc>
      </w:tr>
      <w:tr w:rsidR="003479BA" w:rsidRPr="00586738" w:rsidTr="003479BA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  <w:t>Место нахождения (адрес), телефон, адрес электронной почты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  <w:t>по ОКТМО</w:t>
            </w:r>
          </w:p>
        </w:tc>
        <w:tc>
          <w:tcPr>
            <w:tcW w:w="1417" w:type="dxa"/>
            <w:shd w:val="clear" w:color="auto" w:fill="FFFFFF"/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</w:pPr>
          </w:p>
        </w:tc>
      </w:tr>
      <w:tr w:rsidR="003479BA" w:rsidRPr="00586738" w:rsidTr="003479BA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  <w:t>Единица измерения: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  <w:t>рубль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  <w:t>по ОКЕИ</w:t>
            </w:r>
          </w:p>
        </w:tc>
        <w:tc>
          <w:tcPr>
            <w:tcW w:w="1417" w:type="dxa"/>
            <w:shd w:val="clear" w:color="auto" w:fill="FFFFFF"/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  <w:t>383</w:t>
            </w:r>
          </w:p>
        </w:tc>
      </w:tr>
    </w:tbl>
    <w:p w:rsidR="003479BA" w:rsidRPr="00586738" w:rsidRDefault="003479BA" w:rsidP="003479BA">
      <w:pPr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tbl>
      <w:tblPr>
        <w:tblW w:w="1815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8150"/>
      </w:tblGrid>
      <w:tr w:rsidR="003479BA" w:rsidRPr="00586738" w:rsidTr="003479BA">
        <w:tc>
          <w:tcPr>
            <w:tcW w:w="181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12"/>
                <w:szCs w:val="18"/>
                <w:lang w:eastAsia="ru-RU"/>
              </w:rPr>
              <w:t>2. Информация о закупках товаров, работ, услуг на 2025 финансовый год и на плановый период 2026 и 2027 годов:</w:t>
            </w:r>
          </w:p>
        </w:tc>
      </w:tr>
    </w:tbl>
    <w:p w:rsidR="003479BA" w:rsidRPr="00586738" w:rsidRDefault="003479BA" w:rsidP="003479BA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14916" w:type="dxa"/>
        <w:tblBorders>
          <w:top w:val="single" w:sz="6" w:space="0" w:color="000000"/>
          <w:lef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14"/>
        <w:gridCol w:w="1784"/>
        <w:gridCol w:w="1200"/>
        <w:gridCol w:w="1087"/>
        <w:gridCol w:w="1163"/>
        <w:gridCol w:w="2802"/>
        <w:gridCol w:w="485"/>
        <w:gridCol w:w="606"/>
        <w:gridCol w:w="355"/>
        <w:gridCol w:w="334"/>
        <w:gridCol w:w="611"/>
        <w:gridCol w:w="998"/>
        <w:gridCol w:w="1828"/>
        <w:gridCol w:w="1449"/>
      </w:tblGrid>
      <w:tr w:rsidR="003479BA" w:rsidRPr="00586738" w:rsidTr="003479BA">
        <w:trPr>
          <w:tblHeader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 xml:space="preserve">№ </w:t>
            </w:r>
            <w:proofErr w:type="gramStart"/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п</w:t>
            </w:r>
            <w:proofErr w:type="gramEnd"/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Объект закупки</w:t>
            </w:r>
          </w:p>
        </w:tc>
        <w:tc>
          <w:tcPr>
            <w:tcW w:w="2802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Объем финансового обеспечения, в том числе планируемые платежи</w:t>
            </w:r>
          </w:p>
        </w:tc>
        <w:tc>
          <w:tcPr>
            <w:tcW w:w="998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1828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Наименование уполномоченного органа (учреждения)</w:t>
            </w:r>
          </w:p>
        </w:tc>
        <w:tc>
          <w:tcPr>
            <w:tcW w:w="1449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Наименование организатора проведения совместного конкурса или аукциона</w:t>
            </w:r>
          </w:p>
        </w:tc>
      </w:tr>
      <w:tr w:rsidR="003479BA" w:rsidRPr="00586738" w:rsidTr="003479BA">
        <w:trPr>
          <w:tblHeader/>
        </w:trPr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Товар, работа, услуга по Общероссийскому классификатору продукции по видам экономической деятельности ОК 034-2014 (КПЕС 2008) (ОКПД</w:t>
            </w:r>
            <w:proofErr w:type="gramStart"/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</w:t>
            </w:r>
            <w:proofErr w:type="gramEnd"/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Наименование объекта закупки</w:t>
            </w:r>
          </w:p>
        </w:tc>
        <w:tc>
          <w:tcPr>
            <w:tcW w:w="2802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Всего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 текущий финансовый год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 плановый период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последующие годы</w:t>
            </w:r>
          </w:p>
        </w:tc>
        <w:tc>
          <w:tcPr>
            <w:tcW w:w="998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1449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</w:tr>
      <w:tr w:rsidR="003479BA" w:rsidRPr="00586738" w:rsidTr="003479BA">
        <w:trPr>
          <w:tblHeader/>
        </w:trPr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Код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Наименование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2802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 первый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 второй год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1449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</w:tr>
      <w:tr w:rsidR="003479BA" w:rsidRPr="00586738" w:rsidTr="003479BA">
        <w:trPr>
          <w:tblHeader/>
        </w:trPr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1449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</w:tr>
      <w:tr w:rsidR="003479BA" w:rsidRPr="00586738" w:rsidTr="003479BA">
        <w:trPr>
          <w:tblHeader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5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11</w:t>
            </w:r>
          </w:p>
        </w:tc>
        <w:tc>
          <w:tcPr>
            <w:tcW w:w="99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12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13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14</w:t>
            </w:r>
          </w:p>
        </w:tc>
      </w:tr>
      <w:tr w:rsidR="003479BA" w:rsidRPr="00586738" w:rsidTr="003479BA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253111300666111140100100010003530247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35.30.11.120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1867250.58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1867250.58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нет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3479BA" w:rsidRPr="00586738" w:rsidTr="003479BA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253111300666111140100100020002910244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29.10.22.000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Средства транспортные с двигателем с искровым зажиганием, с рабочим объемом цилиндров более 1500 см3, новые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Поставка автотранспортного средства (автомобиль легковой LADA NIVA TRAVEL или эквивалент)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1367100.00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1367100.00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нет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ФИНАНСОВОЕ УПРАВЛЕНИЕ АДМИНИСТРАЦИИ МУНИЦИПАЛЬНОГО РАЙОНА "УСТЬ-КУЛОМСКИЙ"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3479BA" w:rsidRPr="00586738" w:rsidTr="003479BA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253111300666111140100100030000000000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3765364.00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3765364.00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3479BA" w:rsidRPr="00586738" w:rsidTr="003479BA">
        <w:tc>
          <w:tcPr>
            <w:tcW w:w="8250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Всего для осуществления закупок,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6999714.58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6999714.58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3479BA" w:rsidRPr="00586738" w:rsidTr="003479BA">
        <w:tc>
          <w:tcPr>
            <w:tcW w:w="8250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94705039900000210247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460000.00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460000.00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3479BA" w:rsidRPr="00586738" w:rsidTr="003479BA">
        <w:tc>
          <w:tcPr>
            <w:tcW w:w="8250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94701139900000218244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16600.00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16600.00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3479BA" w:rsidRPr="00586738" w:rsidTr="003479BA">
        <w:tc>
          <w:tcPr>
            <w:tcW w:w="8250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94705039900000231244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6216.00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6216.00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3479BA" w:rsidRPr="00586738" w:rsidTr="003479BA">
        <w:tc>
          <w:tcPr>
            <w:tcW w:w="8250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94705039900060003244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100000.00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100000.00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3479BA" w:rsidRPr="00586738" w:rsidTr="003479BA">
        <w:tc>
          <w:tcPr>
            <w:tcW w:w="8250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94701139900000218247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177109.66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177109.66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3479BA" w:rsidRPr="00586738" w:rsidTr="003479BA">
        <w:tc>
          <w:tcPr>
            <w:tcW w:w="8250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94705029900060004244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5000.00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5000.00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3479BA" w:rsidRPr="00586738" w:rsidTr="003479BA">
        <w:tc>
          <w:tcPr>
            <w:tcW w:w="8250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94705039900060002244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4886.00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4886.00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3479BA" w:rsidRPr="00586738" w:rsidTr="003479BA">
        <w:tc>
          <w:tcPr>
            <w:tcW w:w="8250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94705029900060006244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3479BA" w:rsidRPr="00586738" w:rsidTr="003479BA">
        <w:tc>
          <w:tcPr>
            <w:tcW w:w="8250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94703109900000207244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30000.00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30000.00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3479BA" w:rsidRPr="00586738" w:rsidTr="003479BA">
        <w:tc>
          <w:tcPr>
            <w:tcW w:w="8250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94701049900000202247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2242484.92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2242484.92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3479BA" w:rsidRPr="00586738" w:rsidTr="003479BA">
        <w:tc>
          <w:tcPr>
            <w:tcW w:w="8250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94705039900060014244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80600.00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80600.00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3479BA" w:rsidRPr="00586738" w:rsidTr="003479BA">
        <w:tc>
          <w:tcPr>
            <w:tcW w:w="8250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94711029900000218244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170000.00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170000.00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3479BA" w:rsidRPr="00586738" w:rsidTr="003479BA">
        <w:tc>
          <w:tcPr>
            <w:tcW w:w="8250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94701049900073150244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27320.00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27320.00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3479BA" w:rsidRPr="00586738" w:rsidTr="003479BA">
        <w:tc>
          <w:tcPr>
            <w:tcW w:w="8250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94701049900051180244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5000.00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5000.00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3479BA" w:rsidRPr="00586738" w:rsidTr="003479BA">
        <w:tc>
          <w:tcPr>
            <w:tcW w:w="8250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94701049900000202244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2480198.00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2480198.00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3479BA" w:rsidRPr="00586738" w:rsidTr="003479BA">
        <w:tc>
          <w:tcPr>
            <w:tcW w:w="8250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947050299000S2200244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602400.00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602400.00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3479BA" w:rsidRPr="00586738" w:rsidTr="003479BA">
        <w:tc>
          <w:tcPr>
            <w:tcW w:w="8250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94705039900000214244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440900.00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440900.00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3479BA" w:rsidRPr="00586738" w:rsidTr="003479BA">
        <w:tc>
          <w:tcPr>
            <w:tcW w:w="8250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94703109900074100244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11000.00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11000.00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3479BA" w:rsidRPr="00586738" w:rsidTr="003479BA">
        <w:tc>
          <w:tcPr>
            <w:tcW w:w="8250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94705039900000210244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130000.00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130000.00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3479BA" w:rsidRPr="00586738" w:rsidRDefault="003479BA" w:rsidP="003479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58673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</w:tbl>
    <w:p w:rsidR="00E927BE" w:rsidRPr="00586738" w:rsidRDefault="00E927BE"/>
    <w:sectPr w:rsidR="00E927BE" w:rsidRPr="00586738" w:rsidSect="00586738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3479BA"/>
    <w:rsid w:val="003479BA"/>
    <w:rsid w:val="00515769"/>
    <w:rsid w:val="00586738"/>
    <w:rsid w:val="00E927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38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702</Words>
  <Characters>4004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2025-05-14T13:34:00Z</cp:lastPrinted>
  <dcterms:created xsi:type="dcterms:W3CDTF">2025-05-14T13:35:00Z</dcterms:created>
  <dcterms:modified xsi:type="dcterms:W3CDTF">2025-05-14T13:35:00Z</dcterms:modified>
</cp:coreProperties>
</file>